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3C" w:rsidRDefault="00F76FC9">
      <w:r>
        <w:t xml:space="preserve">Name _________________________ </w:t>
      </w:r>
      <w:r>
        <w:tab/>
      </w:r>
      <w:r>
        <w:tab/>
      </w:r>
      <w:r>
        <w:tab/>
      </w:r>
      <w:r>
        <w:tab/>
      </w:r>
      <w:r>
        <w:tab/>
        <w:t>Date __________________</w:t>
      </w:r>
    </w:p>
    <w:p w:rsidR="00F76FC9" w:rsidRDefault="00F76FC9"/>
    <w:p w:rsidR="00F76FC9" w:rsidRDefault="00F76FC9"/>
    <w:p w:rsidR="00F76FC9" w:rsidRDefault="00F76FC9">
      <w:r>
        <w:t>DO NOW:</w:t>
      </w:r>
    </w:p>
    <w:p w:rsidR="00F76FC9" w:rsidRDefault="00F76FC9"/>
    <w:p w:rsidR="00F76FC9" w:rsidRDefault="00F76FC9"/>
    <w:p w:rsidR="00F76FC9" w:rsidRDefault="00F76FC9"/>
    <w:p w:rsidR="00F76FC9" w:rsidRDefault="00F76FC9"/>
    <w:p w:rsidR="00F76FC9" w:rsidRDefault="00F76FC9"/>
    <w:p w:rsidR="00F76FC9" w:rsidRDefault="00F76FC9">
      <w:pPr>
        <w:rPr>
          <w:b/>
        </w:rPr>
      </w:pPr>
      <w:r w:rsidRPr="00F76FC9">
        <w:rPr>
          <w:b/>
        </w:rPr>
        <w:t xml:space="preserve">GUIDED NOTES </w:t>
      </w:r>
      <w:r>
        <w:rPr>
          <w:b/>
        </w:rPr>
        <w:t>–</w:t>
      </w:r>
      <w:r w:rsidRPr="00F76FC9">
        <w:rPr>
          <w:b/>
        </w:rPr>
        <w:t xml:space="preserve"> QAR</w:t>
      </w:r>
    </w:p>
    <w:p w:rsidR="00F76FC9" w:rsidRDefault="00F76FC9">
      <w:pPr>
        <w:rPr>
          <w:b/>
        </w:rPr>
      </w:pPr>
    </w:p>
    <w:p w:rsidR="00F76FC9" w:rsidRDefault="00F76FC9">
      <w:r>
        <w:t>There are two types of questions.  Describe each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76FC9" w:rsidTr="00F76FC9">
        <w:tc>
          <w:tcPr>
            <w:tcW w:w="4428" w:type="dxa"/>
          </w:tcPr>
          <w:p w:rsidR="00F76FC9" w:rsidRDefault="00F76FC9" w:rsidP="00F76FC9">
            <w:pPr>
              <w:jc w:val="center"/>
            </w:pPr>
            <w:r>
              <w:t>Thin Questions</w:t>
            </w:r>
          </w:p>
        </w:tc>
        <w:tc>
          <w:tcPr>
            <w:tcW w:w="4428" w:type="dxa"/>
          </w:tcPr>
          <w:p w:rsidR="00F76FC9" w:rsidRDefault="00F76FC9" w:rsidP="00F76FC9">
            <w:pPr>
              <w:jc w:val="center"/>
            </w:pPr>
            <w:r>
              <w:t>Thick Questions</w:t>
            </w:r>
          </w:p>
        </w:tc>
      </w:tr>
      <w:tr w:rsidR="00F76FC9" w:rsidTr="00F76FC9">
        <w:tc>
          <w:tcPr>
            <w:tcW w:w="4428" w:type="dxa"/>
          </w:tcPr>
          <w:p w:rsidR="00F76FC9" w:rsidRDefault="00F76FC9"/>
          <w:p w:rsidR="00F76FC9" w:rsidRDefault="00F76FC9"/>
          <w:p w:rsidR="00F76FC9" w:rsidRDefault="00F76FC9"/>
          <w:p w:rsidR="00F76FC9" w:rsidRDefault="00F76FC9"/>
          <w:p w:rsidR="00F76FC9" w:rsidRDefault="00F76FC9"/>
          <w:p w:rsidR="00F76FC9" w:rsidRDefault="00F76FC9"/>
        </w:tc>
        <w:tc>
          <w:tcPr>
            <w:tcW w:w="4428" w:type="dxa"/>
          </w:tcPr>
          <w:p w:rsidR="00F76FC9" w:rsidRDefault="00F76FC9"/>
        </w:tc>
      </w:tr>
    </w:tbl>
    <w:p w:rsidR="00F76FC9" w:rsidRDefault="00F76FC9"/>
    <w:p w:rsidR="00F76FC9" w:rsidRDefault="00F76FC9">
      <w:bookmarkStart w:id="0" w:name="_GoBack"/>
      <w:bookmarkEnd w:id="0"/>
      <w:r>
        <w:t xml:space="preserve">Thick and Thin questions fall on the spectrum of Bloom’s Taxonomy, which allows us to determine what kind of thought is put into answering the question.  </w:t>
      </w:r>
    </w:p>
    <w:p w:rsidR="00F76FC9" w:rsidRDefault="00F76FC9"/>
    <w:p w:rsidR="00F76FC9" w:rsidRDefault="00F76FC9">
      <w:r>
        <w:t>Label Bloom’s taxonomy:</w:t>
      </w:r>
    </w:p>
    <w:p w:rsidR="00F76FC9" w:rsidRDefault="00F76FC9"/>
    <w:p w:rsidR="00F76FC9" w:rsidRDefault="00F76FC9">
      <w:r>
        <w:rPr>
          <w:noProof/>
        </w:rPr>
        <w:drawing>
          <wp:inline distT="0" distB="0" distL="0" distR="0">
            <wp:extent cx="4914900" cy="3720307"/>
            <wp:effectExtent l="0" t="0" r="0" b="0"/>
            <wp:docPr id="1" name="Picture 1" descr="Macintosh HD:Users:katiehollenbach:Desktop:pyramid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atiehollenbach:Desktop:pyramid_blank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02" cy="3720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FC9" w:rsidRPr="00F76FC9" w:rsidRDefault="00F76FC9"/>
    <w:sectPr w:rsidR="00F76FC9" w:rsidRPr="00F76FC9" w:rsidSect="001E0A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C9"/>
    <w:rsid w:val="001E0A3C"/>
    <w:rsid w:val="00F76FC9"/>
    <w:rsid w:val="00FD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275F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6F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6F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F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</Words>
  <Characters>320</Characters>
  <Application>Microsoft Macintosh Word</Application>
  <DocSecurity>0</DocSecurity>
  <Lines>2</Lines>
  <Paragraphs>1</Paragraphs>
  <ScaleCrop>false</ScaleCrop>
  <Company>West Philadelphia High School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Hollenbach</dc:creator>
  <cp:keywords/>
  <dc:description/>
  <cp:lastModifiedBy>Katie Hollenbach</cp:lastModifiedBy>
  <cp:revision>1</cp:revision>
  <cp:lastPrinted>2011-10-05T12:36:00Z</cp:lastPrinted>
  <dcterms:created xsi:type="dcterms:W3CDTF">2011-10-05T12:29:00Z</dcterms:created>
  <dcterms:modified xsi:type="dcterms:W3CDTF">2011-10-05T21:42:00Z</dcterms:modified>
</cp:coreProperties>
</file>